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58"/>
        <w:gridCol w:w="4320"/>
        <w:gridCol w:w="1563"/>
      </w:tblGrid>
      <w:tr w:rsidR="00AF07AC" w14:paraId="775F4668" w14:textId="77777777">
        <w:trPr>
          <w:trHeight w:val="1500"/>
        </w:trPr>
        <w:tc>
          <w:tcPr>
            <w:tcW w:w="3858" w:type="dxa"/>
          </w:tcPr>
          <w:p w14:paraId="317BF408" w14:textId="77777777" w:rsidR="00AF07AC" w:rsidRDefault="00000000">
            <w:pPr>
              <w:rPr>
                <w:rFonts w:ascii="Arial" w:eastAsia="黑体" w:hAnsi="Arial" w:cs="Arial"/>
                <w:sz w:val="24"/>
              </w:rPr>
            </w:pPr>
            <w:r>
              <w:rPr>
                <w:rFonts w:ascii="Arial" w:eastAsia="黑体" w:hAnsi="Arial" w:cs="Arial"/>
                <w:noProof/>
                <w:kern w:val="0"/>
                <w:sz w:val="30"/>
                <w:szCs w:val="30"/>
              </w:rPr>
              <w:drawing>
                <wp:inline distT="0" distB="0" distL="114300" distR="114300" wp14:anchorId="75651FF0" wp14:editId="43872A35">
                  <wp:extent cx="685165" cy="685165"/>
                  <wp:effectExtent l="0" t="0" r="635" b="635"/>
                  <wp:docPr id="1" name="图片 1" descr="五金矢量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五金矢量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7B4D9EAF" w14:textId="77777777" w:rsidR="00AF07AC" w:rsidRDefault="00000000">
            <w:pPr>
              <w:spacing w:beforeLines="50" w:before="156"/>
              <w:rPr>
                <w:rFonts w:ascii="Arial" w:eastAsia="黑体" w:hAnsi="Arial" w:cs="Arial"/>
                <w:color w:val="333333"/>
                <w:spacing w:val="8"/>
                <w:kern w:val="0"/>
                <w:sz w:val="44"/>
                <w:szCs w:val="44"/>
              </w:rPr>
            </w:pPr>
            <w:r>
              <w:rPr>
                <w:rFonts w:ascii="Arial" w:eastAsia="黑体" w:hAnsi="Arial" w:cs="Arial"/>
                <w:color w:val="333333"/>
                <w:spacing w:val="9"/>
                <w:kern w:val="0"/>
                <w:sz w:val="44"/>
                <w:szCs w:val="44"/>
              </w:rPr>
              <w:t>租车服务申请</w:t>
            </w:r>
            <w:r>
              <w:rPr>
                <w:rFonts w:ascii="Arial" w:eastAsia="黑体" w:hAnsi="Arial" w:cs="Arial"/>
                <w:color w:val="333333"/>
                <w:kern w:val="0"/>
                <w:sz w:val="44"/>
                <w:szCs w:val="44"/>
              </w:rPr>
              <w:t>表</w:t>
            </w:r>
          </w:p>
          <w:p w14:paraId="6BCDA039" w14:textId="1AF4DA9D" w:rsidR="00AF07AC" w:rsidRDefault="00000000">
            <w:pPr>
              <w:rPr>
                <w:rFonts w:ascii="Arial" w:eastAsia="黑体" w:hAnsi="Arial" w:cs="Arial"/>
                <w:color w:val="333333"/>
                <w:spacing w:val="6"/>
                <w:szCs w:val="21"/>
              </w:rPr>
            </w:pPr>
            <w:r>
              <w:rPr>
                <w:rFonts w:ascii="Arial" w:eastAsia="黑体" w:hAnsi="Arial" w:cs="Arial"/>
                <w:color w:val="333333"/>
                <w:spacing w:val="6"/>
                <w:szCs w:val="21"/>
              </w:rPr>
              <w:t>递交截止日期：</w:t>
            </w:r>
            <w:r>
              <w:rPr>
                <w:rFonts w:ascii="Arial" w:eastAsia="黑体" w:hAnsi="Arial" w:cs="Arial"/>
                <w:color w:val="333333"/>
                <w:spacing w:val="6"/>
                <w:szCs w:val="21"/>
              </w:rPr>
              <w:t>202</w:t>
            </w:r>
            <w:r w:rsidR="006B6CF8">
              <w:rPr>
                <w:rFonts w:ascii="Arial" w:eastAsia="黑体" w:hAnsi="Arial" w:cs="Arial" w:hint="eastAsia"/>
                <w:color w:val="333333"/>
                <w:spacing w:val="6"/>
                <w:szCs w:val="21"/>
              </w:rPr>
              <w:t>6</w:t>
            </w:r>
            <w:r>
              <w:rPr>
                <w:rFonts w:ascii="Arial" w:eastAsia="黑体" w:hAnsi="Arial" w:cs="Arial"/>
                <w:color w:val="333333"/>
                <w:spacing w:val="6"/>
                <w:szCs w:val="21"/>
              </w:rPr>
              <w:t>年</w:t>
            </w:r>
            <w:r>
              <w:rPr>
                <w:rFonts w:ascii="Arial" w:eastAsia="黑体" w:hAnsi="Arial" w:cs="Arial" w:hint="eastAsia"/>
                <w:color w:val="333333"/>
                <w:spacing w:val="6"/>
                <w:szCs w:val="21"/>
              </w:rPr>
              <w:t>9</w:t>
            </w:r>
            <w:r>
              <w:rPr>
                <w:rFonts w:ascii="Arial" w:eastAsia="黑体" w:hAnsi="Arial" w:cs="Arial"/>
                <w:color w:val="333333"/>
                <w:spacing w:val="6"/>
                <w:szCs w:val="21"/>
              </w:rPr>
              <w:t>月</w:t>
            </w:r>
            <w:r w:rsidR="006B6CF8">
              <w:rPr>
                <w:rFonts w:ascii="Arial" w:eastAsia="黑体" w:hAnsi="Arial" w:cs="Arial" w:hint="eastAsia"/>
                <w:color w:val="333333"/>
                <w:spacing w:val="6"/>
                <w:szCs w:val="21"/>
              </w:rPr>
              <w:t>15</w:t>
            </w:r>
            <w:r>
              <w:rPr>
                <w:rFonts w:ascii="Arial" w:eastAsia="黑体" w:hAnsi="Arial" w:cs="Arial"/>
                <w:color w:val="333333"/>
                <w:spacing w:val="6"/>
                <w:szCs w:val="21"/>
              </w:rPr>
              <w:t>日</w:t>
            </w:r>
          </w:p>
        </w:tc>
        <w:tc>
          <w:tcPr>
            <w:tcW w:w="1563" w:type="dxa"/>
            <w:vAlign w:val="center"/>
          </w:tcPr>
          <w:p w14:paraId="4A88A643" w14:textId="77777777" w:rsidR="00AF07AC" w:rsidRDefault="00AF07AC">
            <w:pPr>
              <w:jc w:val="center"/>
              <w:rPr>
                <w:rFonts w:ascii="Arial" w:eastAsia="黑体" w:hAnsi="Arial" w:cs="Arial"/>
                <w:color w:val="808080"/>
                <w:sz w:val="130"/>
                <w:szCs w:val="130"/>
              </w:rPr>
            </w:pPr>
          </w:p>
        </w:tc>
      </w:tr>
    </w:tbl>
    <w:p w14:paraId="1D1CFD78" w14:textId="77777777" w:rsidR="00AF07AC" w:rsidRDefault="00000000">
      <w:pPr>
        <w:spacing w:beforeLines="50" w:before="156"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参展单位：（盖章）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>展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位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号：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</w:t>
      </w:r>
    </w:p>
    <w:p w14:paraId="7C349777" w14:textId="77777777" w:rsidR="00AF07AC" w:rsidRDefault="00000000">
      <w:pPr>
        <w:spacing w:before="50" w:line="360" w:lineRule="exact"/>
        <w:rPr>
          <w:rFonts w:ascii="Arial" w:hAnsi="Arial" w:cs="Arial"/>
          <w:szCs w:val="21"/>
          <w:u w:val="single"/>
        </w:rPr>
      </w:pPr>
      <w:r>
        <w:rPr>
          <w:rFonts w:ascii="Arial" w:hAnsi="Arial" w:cs="Arial"/>
          <w:szCs w:val="21"/>
        </w:rPr>
        <w:t>电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话：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传</w:t>
      </w:r>
      <w:r>
        <w:rPr>
          <w:rFonts w:ascii="Arial" w:hAnsi="Arial" w:cs="Arial"/>
          <w:szCs w:val="21"/>
        </w:rPr>
        <w:t xml:space="preserve">    </w:t>
      </w:r>
      <w:r>
        <w:rPr>
          <w:rFonts w:ascii="Arial" w:hAnsi="Arial" w:cs="Arial"/>
          <w:szCs w:val="21"/>
        </w:rPr>
        <w:t>真：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</w:t>
      </w:r>
    </w:p>
    <w:tbl>
      <w:tblPr>
        <w:tblpPr w:leftFromText="180" w:rightFromText="180" w:vertAnchor="page" w:horzAnchor="page" w:tblpX="1245" w:tblpY="3364"/>
        <w:tblOverlap w:val="never"/>
        <w:tblW w:w="9695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180"/>
        <w:gridCol w:w="1180"/>
        <w:gridCol w:w="1467"/>
        <w:gridCol w:w="1466"/>
        <w:gridCol w:w="1282"/>
      </w:tblGrid>
      <w:tr w:rsidR="00AF07AC" w14:paraId="0C9FEE09" w14:textId="77777777">
        <w:trPr>
          <w:trHeight w:val="57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BD40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1"/>
              </w:rPr>
              <w:t>上海地区车辆报价单</w:t>
            </w:r>
          </w:p>
        </w:tc>
      </w:tr>
      <w:tr w:rsidR="00AF07AC" w14:paraId="56C3BD33" w14:textId="77777777">
        <w:trPr>
          <w:trHeight w:val="5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212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C3A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7EE6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接送机/站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7D0F61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日租（8小时/100公里内）</w:t>
            </w:r>
          </w:p>
        </w:tc>
      </w:tr>
      <w:tr w:rsidR="00AF07AC" w14:paraId="7C4F421F" w14:textId="77777777">
        <w:trPr>
          <w:trHeight w:val="1158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9E0" w14:textId="77777777" w:rsidR="00AF07AC" w:rsidRDefault="00AF07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12E1" w14:textId="77777777" w:rsidR="00AF07AC" w:rsidRDefault="00AF07AC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06AD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虹桥机场/火车站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D285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浦东机场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1095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日租基础价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DFCEB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超小时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A693" w14:textId="77777777" w:rsidR="00AF07AC" w:rsidRDefault="00000000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超公里</w:t>
            </w:r>
          </w:p>
        </w:tc>
      </w:tr>
      <w:tr w:rsidR="00AF07AC" w14:paraId="4BDD7FC7" w14:textId="77777777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8E9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奔驰S350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A726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04AA6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¥1,300.00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A716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¥1,600.00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2B63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¥2,700.00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DAF6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¥300.00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EDE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¥30.00</w:t>
            </w:r>
          </w:p>
        </w:tc>
      </w:tr>
      <w:tr w:rsidR="00AF07AC" w14:paraId="6FFEAA6D" w14:textId="77777777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D7AD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奥迪A6L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CE48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F701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¥550.00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8E6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¥650.00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FF85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¥1,200.00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7AD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742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¥15.00</w:t>
            </w:r>
          </w:p>
        </w:tc>
      </w:tr>
      <w:tr w:rsidR="00AF07AC" w14:paraId="52587476" w14:textId="77777777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0DC3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奥迪A8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B68D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085A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¥1300.00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495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¥1,600.00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3CCD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¥2,500.00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55BD9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¥300.00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5937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¥30.00</w:t>
            </w:r>
          </w:p>
        </w:tc>
      </w:tr>
      <w:tr w:rsidR="00AF07AC" w14:paraId="44BA1AF4" w14:textId="77777777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B8C6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商务别克（GL8）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389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7座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606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73C8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¥50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A243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900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6BFAD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439CD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¥15.00</w:t>
            </w:r>
          </w:p>
        </w:tc>
      </w:tr>
      <w:tr w:rsidR="00AF07AC" w14:paraId="53E68934" w14:textId="77777777">
        <w:trPr>
          <w:trHeight w:val="5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E64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考斯特/宇通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BB6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A821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¥700.00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AC90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¥800.00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0175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¥1,200.00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8A3C4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¥100.00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F943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¥15.00</w:t>
            </w:r>
          </w:p>
        </w:tc>
      </w:tr>
      <w:tr w:rsidR="00AF07AC" w14:paraId="34CD3B8B" w14:textId="77777777">
        <w:trPr>
          <w:trHeight w:val="57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6DB3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55C0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37座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8BE7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¥900.00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FF00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¥1000.00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73E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¥1,400.00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052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13C5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¥15.00</w:t>
            </w:r>
          </w:p>
        </w:tc>
      </w:tr>
      <w:tr w:rsidR="00AF07AC" w14:paraId="22B67A84" w14:textId="77777777">
        <w:trPr>
          <w:trHeight w:val="42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0835" w14:textId="77777777" w:rsidR="00AF07AC" w:rsidRDefault="00AF07A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A26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45座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6E3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A52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¥1,100.00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17DB9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¥1,600.00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0FBE5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¥150.00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6A4A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¥15.00</w:t>
            </w:r>
          </w:p>
        </w:tc>
      </w:tr>
      <w:tr w:rsidR="00AF07AC" w14:paraId="1C67E51C" w14:textId="77777777">
        <w:trPr>
          <w:trHeight w:val="474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E76E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39C2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座位数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9964E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展馆周边酒店-展馆</w:t>
            </w:r>
          </w:p>
        </w:tc>
      </w:tr>
      <w:tr w:rsidR="00AF07AC" w14:paraId="30504287" w14:textId="77777777">
        <w:trPr>
          <w:trHeight w:val="559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348B" w14:textId="77777777" w:rsidR="00AF07AC" w:rsidRDefault="00AF07A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9C60" w14:textId="77777777" w:rsidR="00AF07AC" w:rsidRDefault="00AF07A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CED95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单程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5DBF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往返一次</w:t>
            </w:r>
          </w:p>
        </w:tc>
      </w:tr>
      <w:tr w:rsidR="00AF07AC" w14:paraId="6750E853" w14:textId="77777777">
        <w:trPr>
          <w:trHeight w:val="558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14FC3A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05FA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37座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B178B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¥1,100.00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31386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¥1,500.00</w:t>
            </w:r>
          </w:p>
        </w:tc>
      </w:tr>
      <w:tr w:rsidR="00AF07AC" w14:paraId="41A8E6CD" w14:textId="77777777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A088" w14:textId="77777777" w:rsidR="00AF07AC" w:rsidRDefault="00AF07A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435D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45座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F217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¥1,2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4CE5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¥1,600.00</w:t>
            </w:r>
          </w:p>
        </w:tc>
      </w:tr>
      <w:tr w:rsidR="00AF07AC" w14:paraId="5194E7BE" w14:textId="77777777">
        <w:trPr>
          <w:trHeight w:val="5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8BF" w14:textId="77777777" w:rsidR="00AF07AC" w:rsidRDefault="00AF07AC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1BCC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53座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34BA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¥1,400.00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B8AF" w14:textId="77777777" w:rsidR="00AF07AC" w:rsidRDefault="00000000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¥1,800.00</w:t>
            </w:r>
          </w:p>
        </w:tc>
      </w:tr>
      <w:tr w:rsidR="00AF07AC" w14:paraId="7316ED3A" w14:textId="77777777">
        <w:trPr>
          <w:trHeight w:val="57"/>
        </w:trPr>
        <w:tc>
          <w:tcPr>
            <w:tcW w:w="9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3984" w14:textId="77777777" w:rsidR="00AF07AC" w:rsidRDefault="00000000">
            <w:pPr>
              <w:spacing w:line="330" w:lineRule="atLeast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特殊时期用车费用请联系负责人确认费用（如大型展会、清明、五一等节假日）。</w:t>
            </w:r>
          </w:p>
          <w:p w14:paraId="702A6075" w14:textId="77777777" w:rsidR="00AF07AC" w:rsidRDefault="00000000">
            <w:pPr>
              <w:spacing w:line="330" w:lineRule="atLeast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出省车辆根据实际目的地另行报价。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带驾租服务均按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小时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公里为一个工作业。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时间、公里以到客户指定地点开始计算，上下车在环线外的须加收空驶费。（具体费用依据确认单）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8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小时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100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公里以上超时及超公里费用累计计算。超时，超公里价格依据双方租车确认单为准。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机场接送以单程计算，如需来回租金另算，机场接送有人同去加收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50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％。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以确认租车价钱均包含车辆，驾驶员工资，油费，保险，座位险。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租车期内车辆所产生的路、渡、桥、停车费以及可能产生的住宿费及餐费由客户承担。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br/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不提供驾驶员住宿的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300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元一晚，每餐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微软雅黑" w:hAnsi="微软雅黑" w:cs="宋体"/>
                <w:color w:val="000000"/>
                <w:sz w:val="18"/>
                <w:szCs w:val="18"/>
              </w:rPr>
              <w:t>0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元。</w:t>
            </w:r>
          </w:p>
          <w:p w14:paraId="24C34ABD" w14:textId="77777777" w:rsidR="00AF07AC" w:rsidRDefault="00000000">
            <w:pPr>
              <w:spacing w:line="330" w:lineRule="atLeast"/>
              <w:rPr>
                <w:rFonts w:ascii="微软雅黑" w:hAnsi="微软雅黑" w:cs="宋体" w:hint="eastAsia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* 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以上租车报价不包含：增值税专用发票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 xml:space="preserve">6% </w:t>
            </w: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。</w:t>
            </w:r>
          </w:p>
        </w:tc>
      </w:tr>
    </w:tbl>
    <w:p w14:paraId="5197CF97" w14:textId="77777777" w:rsidR="00AF07AC" w:rsidRDefault="00AF07AC">
      <w:pPr>
        <w:spacing w:before="50" w:line="360" w:lineRule="exact"/>
        <w:rPr>
          <w:rFonts w:ascii="Arial" w:hAnsi="Arial" w:cs="Arial"/>
          <w:szCs w:val="21"/>
        </w:rPr>
      </w:pPr>
    </w:p>
    <w:p w14:paraId="4803C812" w14:textId="77777777" w:rsidR="00AF07AC" w:rsidRDefault="00000000">
      <w:pPr>
        <w:spacing w:before="50" w:line="360" w:lineRule="exact"/>
        <w:rPr>
          <w:rFonts w:ascii="Arial" w:hAnsi="Arial" w:cs="Arial"/>
          <w:color w:val="C0C0C0"/>
          <w:szCs w:val="21"/>
          <w:u w:val="single"/>
        </w:rPr>
      </w:pPr>
      <w:r>
        <w:rPr>
          <w:rFonts w:ascii="Arial" w:hAnsi="Arial" w:cs="Arial"/>
          <w:szCs w:val="21"/>
        </w:rPr>
        <w:t>电子信箱：</w:t>
      </w:r>
      <w:r>
        <w:rPr>
          <w:rFonts w:ascii="Arial" w:hAnsi="Arial" w:cs="Arial"/>
          <w:color w:val="C0C0C0"/>
          <w:szCs w:val="21"/>
          <w:u w:val="single"/>
        </w:rPr>
        <w:tab/>
        <w:t xml:space="preserve">                                  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联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系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人：</w:t>
      </w:r>
      <w:r>
        <w:rPr>
          <w:rFonts w:ascii="Arial" w:hAnsi="Arial" w:cs="Arial"/>
          <w:color w:val="C0C0C0"/>
          <w:szCs w:val="21"/>
          <w:u w:val="single"/>
        </w:rPr>
        <w:t xml:space="preserve">                                </w:t>
      </w:r>
    </w:p>
    <w:p w14:paraId="541F29D0" w14:textId="77777777" w:rsidR="00AF07AC" w:rsidRDefault="00AF07AC">
      <w:pPr>
        <w:spacing w:before="50" w:line="360" w:lineRule="exact"/>
        <w:rPr>
          <w:rFonts w:ascii="Arial" w:hAnsi="Arial" w:cs="Arial"/>
          <w:color w:val="C0C0C0"/>
          <w:szCs w:val="21"/>
          <w:u w:val="single"/>
        </w:rPr>
      </w:pPr>
    </w:p>
    <w:p w14:paraId="4A93F125" w14:textId="77777777" w:rsidR="00AF07AC" w:rsidRDefault="00AF07AC">
      <w:pPr>
        <w:spacing w:before="50" w:line="360" w:lineRule="exact"/>
        <w:rPr>
          <w:rFonts w:ascii="Arial" w:hAnsi="Arial" w:cs="Arial"/>
          <w:szCs w:val="21"/>
        </w:rPr>
      </w:pPr>
    </w:p>
    <w:p w14:paraId="2896F774" w14:textId="77777777" w:rsidR="00AF07AC" w:rsidRDefault="00000000">
      <w:pPr>
        <w:spacing w:line="360" w:lineRule="exact"/>
        <w:ind w:left="279" w:hangingChars="133" w:hanging="279"/>
        <w:rPr>
          <w:rFonts w:ascii="Arial" w:eastAsia="黑体" w:hAnsi="Arial" w:cs="Arial"/>
          <w:szCs w:val="21"/>
        </w:rPr>
      </w:pPr>
      <w:r>
        <w:rPr>
          <w:rFonts w:ascii="Arial" w:eastAsia="黑体" w:hAnsi="Arial" w:cs="Arial"/>
          <w:szCs w:val="21"/>
        </w:rPr>
        <w:t>请将本表</w:t>
      </w:r>
      <w:r>
        <w:rPr>
          <w:rFonts w:ascii="Arial" w:eastAsia="黑体" w:hAnsi="Arial" w:cs="Arial" w:hint="eastAsia"/>
          <w:szCs w:val="21"/>
        </w:rPr>
        <w:t>邮件</w:t>
      </w:r>
      <w:r>
        <w:rPr>
          <w:rFonts w:ascii="Arial" w:eastAsia="黑体" w:hAnsi="Arial" w:cs="Arial"/>
          <w:szCs w:val="21"/>
        </w:rPr>
        <w:t>至：</w:t>
      </w:r>
    </w:p>
    <w:p w14:paraId="429FDCE8" w14:textId="77777777" w:rsidR="00AF07AC" w:rsidRDefault="00000000">
      <w:pPr>
        <w:pStyle w:val="a3"/>
        <w:spacing w:line="360" w:lineRule="exact"/>
        <w:ind w:firstLineChars="13" w:firstLine="2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时代龙马国际会议展览（上海）有限公司</w:t>
      </w:r>
      <w:r>
        <w:rPr>
          <w:rFonts w:ascii="Arial" w:hAnsi="Arial" w:cs="Arial"/>
          <w:sz w:val="21"/>
          <w:szCs w:val="21"/>
        </w:rPr>
        <w:t xml:space="preserve">                       </w:t>
      </w:r>
      <w:r>
        <w:rPr>
          <w:rFonts w:ascii="Arial" w:hAnsi="Arial" w:cs="Arial"/>
          <w:spacing w:val="8"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联系人：</w:t>
      </w:r>
      <w:r>
        <w:rPr>
          <w:rFonts w:ascii="Arial" w:hAnsi="Arial" w:cs="Arial" w:hint="eastAsia"/>
          <w:sz w:val="21"/>
          <w:szCs w:val="21"/>
        </w:rPr>
        <w:t>陈绮</w:t>
      </w:r>
    </w:p>
    <w:p w14:paraId="09EA79DD" w14:textId="77777777" w:rsidR="00AF07AC" w:rsidRDefault="00000000">
      <w:pPr>
        <w:spacing w:line="360" w:lineRule="exact"/>
        <w:ind w:firstLineChars="13" w:firstLine="25"/>
        <w:rPr>
          <w:rFonts w:ascii="Arial" w:hAnsi="Arial" w:cs="Arial"/>
          <w:szCs w:val="21"/>
        </w:rPr>
      </w:pPr>
      <w:r>
        <w:rPr>
          <w:rFonts w:ascii="Arial" w:hAnsi="Arial" w:cs="Arial"/>
          <w:spacing w:val="-10"/>
          <w:szCs w:val="21"/>
        </w:rPr>
        <w:t>电</w:t>
      </w:r>
      <w:r>
        <w:rPr>
          <w:rFonts w:ascii="Arial" w:hAnsi="Arial" w:cs="Arial"/>
          <w:spacing w:val="-10"/>
          <w:szCs w:val="21"/>
        </w:rPr>
        <w:t xml:space="preserve">  </w:t>
      </w:r>
      <w:r>
        <w:rPr>
          <w:rFonts w:ascii="Arial" w:hAnsi="Arial" w:cs="Arial"/>
          <w:spacing w:val="-10"/>
          <w:szCs w:val="21"/>
        </w:rPr>
        <w:t>话</w:t>
      </w:r>
      <w:r>
        <w:rPr>
          <w:rFonts w:ascii="Arial" w:hAnsi="Arial" w:cs="Arial"/>
          <w:szCs w:val="21"/>
        </w:rPr>
        <w:t>：</w:t>
      </w:r>
      <w:r>
        <w:rPr>
          <w:rFonts w:ascii="Arial" w:hAnsi="Arial" w:cs="Arial" w:hint="eastAsia"/>
          <w:szCs w:val="21"/>
        </w:rPr>
        <w:t>18918607329</w:t>
      </w:r>
      <w:r>
        <w:rPr>
          <w:rFonts w:ascii="Arial" w:hAnsi="Arial" w:cs="Arial"/>
          <w:spacing w:val="4"/>
          <w:szCs w:val="21"/>
        </w:rPr>
        <w:tab/>
        <w:t xml:space="preserve">       </w:t>
      </w:r>
      <w:r>
        <w:rPr>
          <w:rFonts w:ascii="Arial" w:hAnsi="Arial" w:cs="Arial"/>
          <w:szCs w:val="21"/>
        </w:rPr>
        <w:t xml:space="preserve">                           </w:t>
      </w:r>
      <w:r>
        <w:rPr>
          <w:rFonts w:ascii="Arial" w:hAnsi="Arial" w:cs="Arial" w:hint="eastAsia"/>
          <w:szCs w:val="21"/>
        </w:rPr>
        <w:t xml:space="preserve">    </w:t>
      </w:r>
      <w:r>
        <w:rPr>
          <w:rFonts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传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>真：</w:t>
      </w:r>
      <w:r>
        <w:rPr>
          <w:rFonts w:ascii="Arial" w:hAnsi="Arial" w:cs="Arial"/>
          <w:szCs w:val="21"/>
        </w:rPr>
        <w:t>021-64705383</w:t>
      </w:r>
    </w:p>
    <w:p w14:paraId="0351D500" w14:textId="77777777" w:rsidR="00AF07AC" w:rsidRDefault="00000000">
      <w:pPr>
        <w:spacing w:line="360" w:lineRule="exact"/>
        <w:ind w:firstLineChars="13" w:firstLine="27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E-mail</w:t>
      </w:r>
      <w:r>
        <w:rPr>
          <w:rFonts w:ascii="Arial" w:hAnsi="Arial" w:cs="Arial"/>
          <w:szCs w:val="21"/>
        </w:rPr>
        <w:t>：</w:t>
      </w:r>
      <w:r>
        <w:rPr>
          <w:rFonts w:ascii="Arial" w:hAnsi="Arial" w:cs="Arial" w:hint="eastAsia"/>
          <w:szCs w:val="21"/>
        </w:rPr>
        <w:t>chen</w:t>
      </w:r>
      <w:r>
        <w:rPr>
          <w:rFonts w:ascii="Arial" w:hAnsi="Arial" w:cs="Arial"/>
          <w:szCs w:val="21"/>
        </w:rPr>
        <w:t xml:space="preserve">qi@sdlm.cn                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              </w:t>
      </w:r>
      <w:r>
        <w:rPr>
          <w:rFonts w:ascii="Arial" w:hAnsi="Arial" w:cs="Arial"/>
          <w:szCs w:val="21"/>
        </w:rPr>
        <w:t>网</w:t>
      </w:r>
      <w:r>
        <w:rPr>
          <w:rFonts w:ascii="Arial" w:hAnsi="Arial" w:cs="Arial"/>
          <w:szCs w:val="21"/>
        </w:rPr>
        <w:t xml:space="preserve">  </w:t>
      </w:r>
      <w:r>
        <w:rPr>
          <w:rFonts w:ascii="Arial" w:hAnsi="Arial" w:cs="Arial"/>
          <w:szCs w:val="21"/>
        </w:rPr>
        <w:t>址：</w:t>
      </w:r>
      <w:r>
        <w:rPr>
          <w:rFonts w:ascii="Arial" w:hAnsi="Arial" w:cs="Arial"/>
          <w:szCs w:val="21"/>
        </w:rPr>
        <w:t>www.sdlm.cn</w:t>
      </w:r>
    </w:p>
    <w:sectPr w:rsidR="00AF07AC">
      <w:pgSz w:w="11906" w:h="16838"/>
      <w:pgMar w:top="397" w:right="1247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BD80" w14:textId="77777777" w:rsidR="00893B78" w:rsidRDefault="00893B78" w:rsidP="006B6CF8">
      <w:r>
        <w:separator/>
      </w:r>
    </w:p>
  </w:endnote>
  <w:endnote w:type="continuationSeparator" w:id="0">
    <w:p w14:paraId="3B0B6EBF" w14:textId="77777777" w:rsidR="00893B78" w:rsidRDefault="00893B78" w:rsidP="006B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E4AF" w14:textId="77777777" w:rsidR="00893B78" w:rsidRDefault="00893B78" w:rsidP="006B6CF8">
      <w:r>
        <w:separator/>
      </w:r>
    </w:p>
  </w:footnote>
  <w:footnote w:type="continuationSeparator" w:id="0">
    <w:p w14:paraId="5E8C811E" w14:textId="77777777" w:rsidR="00893B78" w:rsidRDefault="00893B78" w:rsidP="006B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M2MjIzOWJkYmZmNjQ3MmQzM2U2YmM3MTIyMjczYzgifQ=="/>
  </w:docVars>
  <w:rsids>
    <w:rsidRoot w:val="00172A27"/>
    <w:rsid w:val="00055AC7"/>
    <w:rsid w:val="000B2EAB"/>
    <w:rsid w:val="000E0F7B"/>
    <w:rsid w:val="000E7939"/>
    <w:rsid w:val="00133727"/>
    <w:rsid w:val="00135FBE"/>
    <w:rsid w:val="00172A27"/>
    <w:rsid w:val="001D4577"/>
    <w:rsid w:val="002334C9"/>
    <w:rsid w:val="00293F1B"/>
    <w:rsid w:val="002F05F8"/>
    <w:rsid w:val="003207B2"/>
    <w:rsid w:val="00361064"/>
    <w:rsid w:val="003F0EDF"/>
    <w:rsid w:val="00442185"/>
    <w:rsid w:val="004D7567"/>
    <w:rsid w:val="00510869"/>
    <w:rsid w:val="00545372"/>
    <w:rsid w:val="00576624"/>
    <w:rsid w:val="005D31A2"/>
    <w:rsid w:val="00634464"/>
    <w:rsid w:val="006B6CF8"/>
    <w:rsid w:val="006E0518"/>
    <w:rsid w:val="006F494B"/>
    <w:rsid w:val="00741106"/>
    <w:rsid w:val="007830D4"/>
    <w:rsid w:val="007848FC"/>
    <w:rsid w:val="007A4AB3"/>
    <w:rsid w:val="00893B78"/>
    <w:rsid w:val="008B6465"/>
    <w:rsid w:val="009B7E77"/>
    <w:rsid w:val="009E6A0A"/>
    <w:rsid w:val="00A5419B"/>
    <w:rsid w:val="00A67816"/>
    <w:rsid w:val="00AF07AC"/>
    <w:rsid w:val="00C05735"/>
    <w:rsid w:val="00C1682E"/>
    <w:rsid w:val="00C30AC6"/>
    <w:rsid w:val="00CA3AE6"/>
    <w:rsid w:val="00CD3979"/>
    <w:rsid w:val="00D50281"/>
    <w:rsid w:val="00DF4442"/>
    <w:rsid w:val="00EF0E26"/>
    <w:rsid w:val="00F17A9B"/>
    <w:rsid w:val="00F372C3"/>
    <w:rsid w:val="00F872F2"/>
    <w:rsid w:val="01860921"/>
    <w:rsid w:val="062C11E8"/>
    <w:rsid w:val="08114D7F"/>
    <w:rsid w:val="100F5D1E"/>
    <w:rsid w:val="177C5105"/>
    <w:rsid w:val="1C852592"/>
    <w:rsid w:val="217760E5"/>
    <w:rsid w:val="24610D0D"/>
    <w:rsid w:val="27982E3E"/>
    <w:rsid w:val="293440FB"/>
    <w:rsid w:val="2FE11269"/>
    <w:rsid w:val="36FB363E"/>
    <w:rsid w:val="394423A3"/>
    <w:rsid w:val="418F44B8"/>
    <w:rsid w:val="444D2B38"/>
    <w:rsid w:val="46AA577F"/>
    <w:rsid w:val="4E22054E"/>
    <w:rsid w:val="504A1A7A"/>
    <w:rsid w:val="547C5E52"/>
    <w:rsid w:val="56383BD7"/>
    <w:rsid w:val="59EE791A"/>
    <w:rsid w:val="66264CC7"/>
    <w:rsid w:val="6763634E"/>
    <w:rsid w:val="6E1E52DD"/>
    <w:rsid w:val="71FA2E5E"/>
    <w:rsid w:val="722D1982"/>
    <w:rsid w:val="7F6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4692"/>
  <w15:docId w15:val="{9DCA8FE4-7B31-4595-BE46-AA5F851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21">
    <w:name w:val="font21"/>
    <w:qFormat/>
    <w:rPr>
      <w:rFonts w:ascii="Arial" w:hAnsi="Arial" w:cs="Arial"/>
      <w:b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Arial" w:hAnsi="Arial" w:cs="Arial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1164</Characters>
  <Application>Microsoft Office Word</Application>
  <DocSecurity>0</DocSecurity>
  <Lines>9</Lines>
  <Paragraphs>2</Paragraphs>
  <ScaleCrop>false</ScaleCrop>
  <Company>微软中国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Administrator</dc:creator>
  <cp:lastModifiedBy>bob guo</cp:lastModifiedBy>
  <cp:revision>3</cp:revision>
  <cp:lastPrinted>2013-07-19T01:33:00Z</cp:lastPrinted>
  <dcterms:created xsi:type="dcterms:W3CDTF">2011-07-12T01:42:00Z</dcterms:created>
  <dcterms:modified xsi:type="dcterms:W3CDTF">2026-07-02T01:41:00Z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F0EC3D5242A1414C8904218F480786E4</vt:lpwstr>
  </property>
  <property fmtid="{D5CDD505-2E9C-101B-9397-08002B2CF9AE}" pid="4" name="KSOTemplateDocerSaveRecord">
    <vt:lpwstr>eyJoZGlkIjoiNTFjYjQ4M2I1NzVhMGJkNGI1MGU4MGM4YjEzYWNhMTEiLCJ1c2VySWQiOiI1NzA4NDE1OTMifQ==</vt:lpwstr>
  </property>
</Properties>
</file>